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091" w:rsidRDefault="00685091" w:rsidP="006850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повышения статуса профессии педагога и стимулирования творческой деятельности прошел конкурс «</w:t>
      </w:r>
      <w:r>
        <w:rPr>
          <w:rFonts w:ascii="Times New Roman" w:hAnsi="Times New Roman" w:cs="Times New Roman"/>
          <w:sz w:val="28"/>
          <w:szCs w:val="28"/>
          <w:lang w:val="kk-KZ"/>
        </w:rPr>
        <w:t>Үзді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педагог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- 2018</w:t>
      </w:r>
      <w:r>
        <w:rPr>
          <w:rFonts w:ascii="Times New Roman" w:hAnsi="Times New Roman" w:cs="Times New Roman"/>
          <w:sz w:val="28"/>
          <w:szCs w:val="28"/>
        </w:rPr>
        <w:t xml:space="preserve">» среди дошкольных учреждений города Кокшетау, в котором принимают участие педагоги, имеющие высокие достижения в профессиональной деятельности. Не так легко решиться на участие в конкурсе. А наш воспитатель высшей категории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Блажнюк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Анатольевна решилась на участие, несмотря на загруженность привычной для нее работой, переключилась на другой вид деятельности, перенеслась на публичную площадку и 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незря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Конкурс состоялся на базе детского сада «Мерей» 25 – 27 апреля. Готовясь к каждому этапу конкурса, Татьяна Анатольевна проделала огромную аналитическую работу с пользой для своего профессионального развития, была вовлечена в особенную атмосферу творчества. – Быть лучшим – это не только приятно, но и большая ответственность за весь коллектив и детский сад. Татьяна Анатольевна доказала, что она лучшая  и заняла </w:t>
      </w:r>
      <w:r>
        <w:rPr>
          <w:rFonts w:ascii="Times New Roman" w:hAnsi="Times New Roman" w:cs="Times New Roman"/>
          <w:b/>
          <w:sz w:val="28"/>
          <w:szCs w:val="28"/>
        </w:rPr>
        <w:t xml:space="preserve">Гран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городском уровне. На нее смотрел весь город, на нее теперь ровняются молодые специалисты, с нее берут пример коллеги. Спасибо, Татьяна Анатольевна, за профессионализм и любовь к своему делу! Затем, 14 – 15 мая, прошел конкурс «</w:t>
      </w:r>
      <w:r>
        <w:rPr>
          <w:rFonts w:ascii="Times New Roman" w:hAnsi="Times New Roman" w:cs="Times New Roman"/>
          <w:sz w:val="28"/>
          <w:szCs w:val="28"/>
          <w:lang w:val="kk-KZ"/>
        </w:rPr>
        <w:t>Үздік педагог - 2018</w:t>
      </w:r>
      <w:r>
        <w:rPr>
          <w:rFonts w:ascii="Times New Roman" w:hAnsi="Times New Roman" w:cs="Times New Roman"/>
          <w:sz w:val="28"/>
          <w:szCs w:val="28"/>
        </w:rPr>
        <w:t xml:space="preserve">» на областном уровне, где соревновались лучшие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лучших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педагоги - дошкольники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области. И наша Татьяна Анатольевна опять доказала, что она лучше всех! Была удостоена </w:t>
      </w:r>
      <w:r>
        <w:rPr>
          <w:rFonts w:ascii="Times New Roman" w:hAnsi="Times New Roman" w:cs="Times New Roman"/>
          <w:b/>
          <w:sz w:val="28"/>
          <w:szCs w:val="28"/>
        </w:rPr>
        <w:t xml:space="preserve">Гран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>!!! В данное время она готовится к конкурсу «</w:t>
      </w:r>
      <w:r>
        <w:rPr>
          <w:rFonts w:ascii="Times New Roman" w:hAnsi="Times New Roman" w:cs="Times New Roman"/>
          <w:sz w:val="28"/>
          <w:szCs w:val="28"/>
          <w:lang w:val="kk-KZ"/>
        </w:rPr>
        <w:t>Үзді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педагог</w:t>
      </w:r>
      <w:r>
        <w:rPr>
          <w:rFonts w:ascii="Times New Roman" w:hAnsi="Times New Roman" w:cs="Times New Roman"/>
          <w:sz w:val="28"/>
          <w:szCs w:val="28"/>
        </w:rPr>
        <w:t>» на уровне республики.</w:t>
      </w:r>
    </w:p>
    <w:p w:rsidR="00173E73" w:rsidRDefault="00173E73"/>
    <w:sectPr w:rsidR="00173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5091"/>
    <w:rsid w:val="00173E73"/>
    <w:rsid w:val="00685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5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Аягоз</dc:creator>
  <cp:keywords/>
  <dc:description/>
  <cp:lastModifiedBy>Аягоз</cp:lastModifiedBy>
  <cp:revision>2</cp:revision>
  <dcterms:created xsi:type="dcterms:W3CDTF">2018-05-24T02:47:00Z</dcterms:created>
  <dcterms:modified xsi:type="dcterms:W3CDTF">2018-05-24T02:47:00Z</dcterms:modified>
</cp:coreProperties>
</file>