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578" w:rsidRDefault="00EB7578" w:rsidP="00EB7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Консультация:</w:t>
      </w:r>
    </w:p>
    <w:p w:rsidR="00EB7578" w:rsidRPr="00EB7578" w:rsidRDefault="00EB7578" w:rsidP="00EB7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«</w:t>
      </w:r>
      <w:r w:rsidRPr="00EB7578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Новые технологии в воспитании и развитии ребенка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»</w:t>
      </w:r>
    </w:p>
    <w:p w:rsidR="00EB7578" w:rsidRPr="00EB7578" w:rsidRDefault="00EB7578" w:rsidP="00EB7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B7578"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  <w:t>Новые технологии в педагогике</w:t>
      </w:r>
    </w:p>
    <w:p w:rsidR="00EB7578" w:rsidRPr="00EB7578" w:rsidRDefault="00EB7578" w:rsidP="00EB7578">
      <w:pPr>
        <w:shd w:val="clear" w:color="auto" w:fill="FFFFFF"/>
        <w:spacing w:after="0" w:line="240" w:lineRule="auto"/>
        <w:ind w:firstLine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 вам разобраться, что же представляют собой новые технологии воспитания.</w:t>
      </w:r>
    </w:p>
    <w:p w:rsidR="00EB7578" w:rsidRPr="00EB7578" w:rsidRDefault="00EB7578" w:rsidP="00EB75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Комплексный подход в работе с ребенком.</w:t>
      </w:r>
      <w:r w:rsidRPr="00EB7578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Нельзя вырастить </w:t>
      </w:r>
      <w:hyperlink r:id="rId6" w:history="1">
        <w:r w:rsidRPr="00EB757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вундеркинда</w:t>
        </w:r>
      </w:hyperlink>
      <w:r w:rsidRPr="00EB7578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 пару месяцев пусть даже интенсивных занятий. Ребенок должен пройти несколько ступеней развития, несколько взаимосвязанных программ, что дает возможность внимательно проанализировать собственные поступки и принятые решения в прошлом. Для примера, связка обучающих тем может выглядеть следующим образом: «Эффективное общение» - «Контроль своих эмоций» - «Действия в конфликтных ситуациях» - «Умение анализировать свои действия».</w:t>
      </w:r>
    </w:p>
    <w:p w:rsidR="00EB7578" w:rsidRPr="00EB7578" w:rsidRDefault="00EB7578" w:rsidP="00EB75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окружением.</w:t>
      </w:r>
      <w:r w:rsidRPr="00EB7578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Современные технологии воспитания должны учитывать влияние и, по возможности, включать окружение ребенка в процесс воспитания или обучения. Именно поэтому сейчас столь популярны семейные консультации, на которых можно затронуть такие проблемы, о которых не всегда зайдет разговор дома. Работа даже самых дорогих учителей, воспитателей и тренеров окажется бессмысленной, если не учитывать друзей, сверстников, одноклассников – всех, с кем контактирует ваш ребенок. Именно поэтому одним из эффективных инструментов современной технологии воспитания школьников является знакомство с личным примером из жизни сверстников.</w:t>
      </w:r>
    </w:p>
    <w:p w:rsidR="00EB7578" w:rsidRPr="00EB7578" w:rsidRDefault="00EB7578" w:rsidP="00EB75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Изменение мышления ребенка с позиции «что я должен» на «что я могу».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EB757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технологии обучения зачастую стремятся научить ребенка принимать самостоятельные решения, исходя из своих возможностей, накопленного опыта и имеющихся ресурсов. Важно, чтобы при столкновении со сложной ситуацией ребенок первым делом не смотрел в сторону родителей с вопросом «что я должен делать?», а обратился к самому себе с вопросом «что я могу сделать?».</w:t>
      </w:r>
    </w:p>
    <w:p w:rsidR="00EB7578" w:rsidRPr="00EB7578" w:rsidRDefault="00EB7578" w:rsidP="00EB75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применение полученных навыков.</w:t>
      </w:r>
      <w:r w:rsidRPr="00EB7578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Данный пункт – один из важнейших в инновационном воспитании и обучении ребенка. Если мы не видим, как можем на практике применить то или иное знание – мотивация к обучению мгновенно пропадает. Поэтому сейчас многие педагоги стали проводить мастер-классы с участием профессионалов, организовывать выезды детей на производственные участки, стали доступны стажировки в российских и зарубежных компаниях.</w:t>
      </w:r>
    </w:p>
    <w:p w:rsidR="00C9329F" w:rsidRPr="00EB7578" w:rsidRDefault="00EB7578" w:rsidP="00EB7578">
      <w:pPr>
        <w:shd w:val="clear" w:color="auto" w:fill="FFFFFF"/>
        <w:spacing w:after="0" w:line="240" w:lineRule="auto"/>
        <w:ind w:firstLine="150"/>
        <w:jc w:val="both"/>
        <w:rPr>
          <w:rFonts w:ascii="Times New Roman" w:hAnsi="Times New Roman" w:cs="Times New Roman"/>
          <w:sz w:val="28"/>
          <w:szCs w:val="28"/>
        </w:rPr>
      </w:pPr>
      <w:r w:rsidRPr="00EB75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B75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современном мире успешным становится лишь тот, кто всегда находится на острие прогресса</w:t>
      </w:r>
      <w:r w:rsidRPr="00EB7578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говорил основатель корпорации «</w:t>
      </w:r>
      <w:proofErr w:type="spellStart"/>
      <w:r w:rsidRPr="00EB7578">
        <w:rPr>
          <w:rFonts w:ascii="Times New Roman" w:eastAsia="Times New Roman" w:hAnsi="Times New Roman" w:cs="Times New Roman"/>
          <w:sz w:val="28"/>
          <w:szCs w:val="28"/>
          <w:lang w:eastAsia="ru-RU"/>
        </w:rPr>
        <w:t>Apple</w:t>
      </w:r>
      <w:proofErr w:type="spellEnd"/>
      <w:r w:rsidRPr="00EB7578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Стив Джобс. Действительно, совершенствуя машины и создавая роботов, мы не должны упускать из виду то, что больше всего модернизация требуется системе воспитания и образования наших детей.</w:t>
      </w:r>
      <w:r w:rsidRPr="00EB75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C9329F" w:rsidRPr="00EB7578" w:rsidSect="00EB7578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C1537C"/>
    <w:multiLevelType w:val="multilevel"/>
    <w:tmpl w:val="F9221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578"/>
    <w:rsid w:val="00C9329F"/>
    <w:rsid w:val="00EB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75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75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8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manadvice.ru/deti-vunderkind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2018-04-21T15:37:00Z</dcterms:created>
  <dcterms:modified xsi:type="dcterms:W3CDTF">2018-04-21T15:39:00Z</dcterms:modified>
</cp:coreProperties>
</file>